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7D068" w14:textId="5749B01B" w:rsidR="00484453" w:rsidRPr="008E710A" w:rsidRDefault="00484453" w:rsidP="00484453">
      <w:pPr>
        <w:pStyle w:val="Nagwek"/>
        <w:spacing w:before="120"/>
        <w:jc w:val="right"/>
        <w:rPr>
          <w:rFonts w:ascii="Calibri" w:hAnsi="Calibri"/>
          <w:i/>
        </w:rPr>
      </w:pPr>
      <w:r w:rsidRPr="008E710A">
        <w:rPr>
          <w:rFonts w:ascii="Calibri" w:hAnsi="Calibri"/>
          <w:i/>
        </w:rPr>
        <w:t>Załącznik nr 5 do regulaminu naboru do projektu</w:t>
      </w:r>
    </w:p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1A744D86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FORMULARZ </w:t>
      </w:r>
      <w:r w:rsidR="00265F59" w:rsidRPr="00265F59">
        <w:rPr>
          <w:rFonts w:cstheme="minorHAnsi"/>
          <w:b/>
        </w:rPr>
        <w:t>ANALIZY POTRZEB ROZWOJOWYCH Z WYKORZYSTANIEM</w:t>
      </w:r>
      <w:r w:rsidR="00265F59">
        <w:rPr>
          <w:rFonts w:cstheme="minorHAnsi"/>
          <w:b/>
        </w:rPr>
        <w:t xml:space="preserve"> </w:t>
      </w:r>
      <w:r w:rsidRPr="006E0CFD">
        <w:rPr>
          <w:rFonts w:cstheme="minorHAnsi"/>
          <w:b/>
        </w:rPr>
        <w:t>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20BD747C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</w:t>
      </w:r>
      <w:r w:rsidR="00C31023" w:rsidRPr="00C31023">
        <w:rPr>
          <w:rFonts w:cstheme="minorHAnsi"/>
          <w:b/>
        </w:rPr>
        <w:t>Przepis na Rozwój - kompetencje i kwalifikacje dla sprawiedliwej transformacji Subregionu Południowego</w:t>
      </w:r>
      <w:r w:rsidRPr="006E0CFD">
        <w:rPr>
          <w:rFonts w:cstheme="minorHAnsi"/>
          <w:b/>
        </w:rPr>
        <w:t>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32C44AF6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wykorzystywane wyłącznie do celów związanych 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46B0D344" w:rsidR="00484453" w:rsidRPr="008E710A" w:rsidRDefault="00484453" w:rsidP="008E710A">
      <w:pPr>
        <w:spacing w:after="0" w:line="0" w:lineRule="atLeast"/>
        <w:ind w:right="-19"/>
        <w:jc w:val="both"/>
      </w:pPr>
    </w:p>
    <w:p w14:paraId="08A5C3C1" w14:textId="77777777" w:rsidR="0021258C" w:rsidRPr="008E710A" w:rsidRDefault="0021258C" w:rsidP="008E710A">
      <w:pPr>
        <w:spacing w:after="0" w:line="0" w:lineRule="atLeast"/>
        <w:ind w:right="-19"/>
        <w:jc w:val="both"/>
      </w:pPr>
    </w:p>
    <w:p w14:paraId="4247D07B" w14:textId="77777777" w:rsidR="00484453" w:rsidRPr="0021258C" w:rsidRDefault="00484453" w:rsidP="0021258C">
      <w:pPr>
        <w:spacing w:after="0" w:line="0" w:lineRule="atLeast"/>
        <w:ind w:right="-19"/>
        <w:jc w:val="both"/>
        <w:rPr>
          <w:rFonts w:eastAsia="Arial" w:cstheme="minorHAnsi"/>
          <w:bCs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6E0CFD">
        <w:rPr>
          <w:rFonts w:eastAsia="Arial" w:cstheme="minorHAnsi"/>
        </w:rPr>
        <w:t xml:space="preserve">Wypełniając niniejszy formularz, </w:t>
      </w:r>
      <w:r w:rsidRPr="00F60DD7">
        <w:rPr>
          <w:rFonts w:eastAsia="Arial" w:cstheme="minorHAnsi"/>
        </w:rPr>
        <w:t>przystępuje Pani/Pan do procesu identyfikowania i dokumentowania efektów uczenia się.</w:t>
      </w:r>
    </w:p>
    <w:p w14:paraId="4247D088" w14:textId="5631846A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Podczas spotkania doradca poinformuje Panią/Pana o dalszych działaniach, jakie przewidziane są w</w:t>
      </w:r>
      <w:r w:rsidR="00F60DD7">
        <w:rPr>
          <w:rFonts w:eastAsia="Arial" w:cstheme="minorHAnsi"/>
        </w:rPr>
        <w:t> </w:t>
      </w:r>
      <w:r w:rsidRPr="00F60DD7">
        <w:rPr>
          <w:rFonts w:eastAsia="Arial" w:cstheme="minorHAnsi"/>
        </w:rPr>
        <w:t>ramach procesu identyfikowania i dokumentowania efektów uczenia się.</w:t>
      </w:r>
    </w:p>
    <w:p w14:paraId="4247D089" w14:textId="6F70DBE2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Na spotkanie proszę zarezerwować sobie</w:t>
      </w:r>
      <w:r w:rsidR="00E335D9">
        <w:rPr>
          <w:rFonts w:eastAsia="Arial" w:cstheme="minorHAnsi"/>
        </w:rPr>
        <w:t xml:space="preserve"> </w:t>
      </w:r>
      <w:r w:rsidR="00E335D9" w:rsidRPr="00E335D9">
        <w:rPr>
          <w:rFonts w:eastAsia="Arial" w:cstheme="minorHAnsi"/>
        </w:rPr>
        <w:t>min. 1,5 godziny</w:t>
      </w:r>
      <w:r w:rsidRPr="00F60DD7">
        <w:rPr>
          <w:rFonts w:eastAsia="Arial" w:cstheme="minorHAnsi"/>
        </w:rPr>
        <w:t>.</w:t>
      </w:r>
    </w:p>
    <w:p w14:paraId="4247D08A" w14:textId="77777777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F60DD7" w:rsidRDefault="00484453" w:rsidP="008E710A">
      <w:pPr>
        <w:spacing w:after="360" w:line="360" w:lineRule="auto"/>
        <w:jc w:val="both"/>
        <w:rPr>
          <w:rFonts w:eastAsia="Arial" w:cstheme="minorHAnsi"/>
        </w:rPr>
      </w:pPr>
      <w:r w:rsidRPr="00F60DD7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1"/>
        <w:gridCol w:w="1602"/>
        <w:gridCol w:w="1238"/>
        <w:gridCol w:w="1542"/>
        <w:gridCol w:w="293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8E710A">
        <w:trPr>
          <w:trHeight w:val="1093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30607FDF" w14:textId="57B04F08" w:rsidR="00F60DD7" w:rsidRDefault="00484453" w:rsidP="007F3F30">
            <w:pPr>
              <w:tabs>
                <w:tab w:val="left" w:pos="1740"/>
              </w:tabs>
              <w:spacing w:before="240"/>
              <w:jc w:val="center"/>
              <w:rPr>
                <w:rFonts w:eastAsia="Wingdings" w:cstheme="minorHAnsi"/>
              </w:rPr>
            </w:pPr>
            <w:r w:rsidRPr="00B930A9">
              <w:rPr>
                <w:rFonts w:eastAsia="Wingdings" w:cstheme="minorHAnsi"/>
              </w:rPr>
              <w:t>Nr</w:t>
            </w:r>
          </w:p>
          <w:p w14:paraId="4247D09A" w14:textId="50E0674B" w:rsidR="00484453" w:rsidRPr="006E0CFD" w:rsidRDefault="00484453" w:rsidP="008E710A">
            <w:pPr>
              <w:tabs>
                <w:tab w:val="left" w:pos="1740"/>
              </w:tabs>
              <w:spacing w:before="240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mieszkania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4583A73B" w:rsidR="00484453" w:rsidRPr="008E710A" w:rsidRDefault="00484453" w:rsidP="00484453">
      <w:pPr>
        <w:tabs>
          <w:tab w:val="left" w:pos="1740"/>
        </w:tabs>
        <w:spacing w:before="240" w:after="0" w:line="360" w:lineRule="auto"/>
        <w:rPr>
          <w:b/>
        </w:rPr>
      </w:pPr>
    </w:p>
    <w:p w14:paraId="66B35B39" w14:textId="23959CD9" w:rsidR="00E40FA1" w:rsidRDefault="00E40FA1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3DAEE91B" w14:textId="77777777" w:rsidR="0021258C" w:rsidRPr="00F60DD7" w:rsidRDefault="0021258C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27F47DCB" w14:textId="77777777" w:rsidR="00C85731" w:rsidRDefault="00C85731" w:rsidP="00C85731">
      <w:pPr>
        <w:jc w:val="both"/>
        <w:rPr>
          <w:rFonts w:cstheme="minorHAnsi"/>
        </w:rPr>
      </w:pPr>
      <w:r w:rsidRPr="00A042DE">
        <w:rPr>
          <w:rFonts w:cstheme="minorHAnsi"/>
        </w:rPr>
        <w:t>Klauzula informacyjna:</w:t>
      </w:r>
      <w:r>
        <w:rPr>
          <w:rFonts w:cstheme="minorHAnsi"/>
        </w:rPr>
        <w:t xml:space="preserve"> </w:t>
      </w:r>
    </w:p>
    <w:p w14:paraId="698A9DCD" w14:textId="77777777" w:rsidR="00C85731" w:rsidRDefault="00C85731" w:rsidP="00C85731">
      <w:pPr>
        <w:jc w:val="both"/>
        <w:rPr>
          <w:rFonts w:cstheme="minorHAnsi"/>
        </w:rPr>
      </w:pPr>
    </w:p>
    <w:p w14:paraId="05D49F23" w14:textId="77777777" w:rsidR="00C85731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Na podstawie art. 13 rozporządzenia Parlamentu Europejskiego i Rady (UE) 2016/679 z 27 kwietnia 2016 roku w sprawie ochrony osób fizycznych w związku z przetwarzaniem danych osobowych i w sprawie swobodnego przepływu takich danych oraz uchylenia dyrektywy 95/46/WE (ogólne rozporządzenie o</w:t>
      </w:r>
      <w:r>
        <w:rPr>
          <w:rFonts w:cstheme="minorHAnsi"/>
        </w:rPr>
        <w:t> </w:t>
      </w:r>
      <w:r w:rsidRPr="004E36E3">
        <w:rPr>
          <w:rFonts w:cstheme="minorHAnsi"/>
        </w:rPr>
        <w:t>ochronie danych) (Dz. Urz. UE L 119, s. 1) (dalej: „RODO”), niniejszym informujemy, iż:</w:t>
      </w:r>
    </w:p>
    <w:p w14:paraId="48E9B723" w14:textId="77777777" w:rsidR="00C85731" w:rsidRPr="004E36E3" w:rsidRDefault="00C85731" w:rsidP="00C85731">
      <w:pPr>
        <w:jc w:val="both"/>
        <w:rPr>
          <w:rFonts w:cstheme="minorHAnsi"/>
        </w:rPr>
      </w:pPr>
    </w:p>
    <w:p w14:paraId="4923A71C" w14:textId="77777777" w:rsidR="00C85731" w:rsidRPr="004E36E3" w:rsidRDefault="00C85731" w:rsidP="00C85731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Administrator</w:t>
      </w:r>
    </w:p>
    <w:p w14:paraId="77CEBE80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 xml:space="preserve">1. Administratorem Pani/Pana danych jest HRP </w:t>
      </w:r>
      <w:proofErr w:type="spellStart"/>
      <w:r w:rsidRPr="004E36E3">
        <w:rPr>
          <w:rFonts w:cstheme="minorHAnsi"/>
        </w:rPr>
        <w:t>Grants</w:t>
      </w:r>
      <w:proofErr w:type="spellEnd"/>
      <w:r w:rsidRPr="004E36E3">
        <w:rPr>
          <w:rFonts w:cstheme="minorHAnsi"/>
        </w:rPr>
        <w:t xml:space="preserve"> Sp. z o.o. z siedzibą w Łodzi,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516F32D4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2. Administrator wyznaczył Inspektora Ochrony Danych, z którym może się Pani/Pan skontaktować we wszystkich sprawach dotyczących danych osobowych pocztą tradycyjną za pośrednictwem adres: ul.</w:t>
      </w:r>
      <w:r>
        <w:rPr>
          <w:rFonts w:cstheme="minorHAnsi"/>
        </w:rPr>
        <w:t> </w:t>
      </w:r>
      <w:r w:rsidRPr="004E36E3">
        <w:rPr>
          <w:rFonts w:cstheme="minorHAnsi"/>
        </w:rPr>
        <w:t xml:space="preserve">Kilińskiego 185, 90-340 Łódź lub elektronicznie za pośrednictwem adresu e-mail: </w:t>
      </w:r>
      <w:hyperlink r:id="rId7" w:history="1">
        <w:r w:rsidRPr="00F051E8">
          <w:rPr>
            <w:rStyle w:val="Hipercze"/>
            <w:rFonts w:cstheme="minorHAnsi"/>
          </w:rPr>
          <w:t>rodo@hrp.com.pl</w:t>
        </w:r>
      </w:hyperlink>
      <w:r w:rsidRPr="004E36E3">
        <w:rPr>
          <w:rFonts w:cstheme="minorHAnsi"/>
        </w:rPr>
        <w:t>).</w:t>
      </w:r>
    </w:p>
    <w:p w14:paraId="31FDD272" w14:textId="77777777" w:rsidR="00C85731" w:rsidRPr="004E36E3" w:rsidRDefault="00C85731" w:rsidP="00C85731">
      <w:pPr>
        <w:jc w:val="both"/>
        <w:rPr>
          <w:rFonts w:cstheme="minorHAnsi"/>
        </w:rPr>
      </w:pPr>
    </w:p>
    <w:p w14:paraId="717F3AAD" w14:textId="77777777" w:rsidR="00C85731" w:rsidRPr="004E36E3" w:rsidRDefault="00C85731" w:rsidP="00C85731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Cel przetwarzania danych</w:t>
      </w:r>
    </w:p>
    <w:p w14:paraId="38FAE1D4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Dane osobowe będą przetwarzane w związku z realizacją Projektu „</w:t>
      </w:r>
      <w:r w:rsidRPr="007354B7">
        <w:rPr>
          <w:rFonts w:cstheme="minorHAnsi"/>
          <w:b/>
          <w:bCs/>
        </w:rPr>
        <w:t>Przepis na Rozwój - kompetencje i kwalifikacje dla sprawiedliwej transformacji Subregionu Południowego</w:t>
      </w:r>
      <w:r w:rsidRPr="004E36E3">
        <w:rPr>
          <w:rFonts w:cstheme="minorHAnsi"/>
        </w:rPr>
        <w:t xml:space="preserve">”, Działania </w:t>
      </w:r>
      <w:r w:rsidRPr="007354B7">
        <w:rPr>
          <w:rFonts w:cstheme="minorHAnsi"/>
        </w:rPr>
        <w:t>FESL.10.17-Kształcenie osób dorosłych FST</w:t>
      </w:r>
      <w:r w:rsidRPr="004E36E3">
        <w:rPr>
          <w:rFonts w:cstheme="minorHAnsi"/>
        </w:rPr>
        <w:t xml:space="preserve">, programu regionalnego Fundusze Europejskie dla Śląskiego 2021-2027 nr </w:t>
      </w:r>
      <w:r w:rsidRPr="007354B7">
        <w:rPr>
          <w:rFonts w:cstheme="minorHAnsi"/>
        </w:rPr>
        <w:t>FESL.10.17-IP.02-0B8A/24</w:t>
      </w:r>
      <w:r>
        <w:rPr>
          <w:rFonts w:cstheme="minorHAnsi"/>
        </w:rPr>
        <w:t xml:space="preserve"> </w:t>
      </w:r>
      <w:r w:rsidRPr="004E36E3">
        <w:rPr>
          <w:rFonts w:cstheme="minorHAnsi"/>
        </w:rPr>
        <w:t>zwanego dalej „</w:t>
      </w:r>
      <w:r w:rsidRPr="004E36E3">
        <w:rPr>
          <w:rFonts w:cstheme="minorHAnsi"/>
          <w:b/>
          <w:bCs/>
        </w:rPr>
        <w:t>Projektem</w:t>
      </w:r>
      <w:r w:rsidRPr="004E36E3">
        <w:rPr>
          <w:rFonts w:cstheme="minorHAnsi"/>
        </w:rPr>
        <w:t>”, w szczególności w celu określania kwalifikowalności uczestników Projektu, umożliwienia Pani/Panu wzięcia udziału w Projekcie i jego rozliczenia, a także monitorowania, sprawozdawczości, komunikacji, publikacji, ewaluacji, zarządzania finansowego i audytu Projektu.</w:t>
      </w:r>
    </w:p>
    <w:p w14:paraId="0BB659E9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lastRenderedPageBreak/>
        <w:t>Podanie danych jest dobrowolne, ale konieczne do realizacji wyżej wymienionych celów. Odmowa ich podania jest równoznaczna z brakiem możliwości podjęcia stosownych działań.</w:t>
      </w:r>
    </w:p>
    <w:p w14:paraId="6DA3F597" w14:textId="77777777" w:rsidR="00C85731" w:rsidRPr="004E36E3" w:rsidRDefault="00C85731" w:rsidP="00C85731">
      <w:pPr>
        <w:jc w:val="both"/>
        <w:rPr>
          <w:rFonts w:cstheme="minorHAnsi"/>
        </w:rPr>
      </w:pPr>
    </w:p>
    <w:p w14:paraId="461199AA" w14:textId="77777777" w:rsidR="00C85731" w:rsidRPr="004E36E3" w:rsidRDefault="00C85731" w:rsidP="00C85731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Podstawa przetwarzania</w:t>
      </w:r>
    </w:p>
    <w:p w14:paraId="2C40F9AF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Będziemy przetwarzać Pani/Pana dane osobowe we wskazanych powyżej celach, w oparciu o</w:t>
      </w:r>
      <w:r>
        <w:rPr>
          <w:rFonts w:cstheme="minorHAnsi"/>
        </w:rPr>
        <w:t> </w:t>
      </w:r>
      <w:r w:rsidRPr="004E36E3">
        <w:rPr>
          <w:rFonts w:cstheme="minorHAnsi"/>
        </w:rPr>
        <w:t>następujące podstawy prawne:</w:t>
      </w:r>
    </w:p>
    <w:p w14:paraId="53B769C4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4E36E3">
        <w:rPr>
          <w:rFonts w:cstheme="minorHAnsi"/>
          <w:b/>
          <w:bCs/>
        </w:rPr>
        <w:t>art. 6 ust. 1 lit. c, art. 9 ust. 2 lit. g</w:t>
      </w:r>
      <w:r w:rsidRPr="004E36E3">
        <w:rPr>
          <w:rFonts w:cstheme="minorHAnsi"/>
        </w:rPr>
        <w:t xml:space="preserve"> tj. obowiązek prawny wynikający z przepisów 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</w:t>
      </w:r>
      <w:r>
        <w:rPr>
          <w:rFonts w:cstheme="minorHAnsi"/>
        </w:rPr>
        <w:t> </w:t>
      </w:r>
      <w:r w:rsidRPr="004E36E3">
        <w:rPr>
          <w:rFonts w:cstheme="minorHAnsi"/>
        </w:rPr>
        <w:t>Instrumentu Wsparcia Finansowego na rzecz Zarządzania Granicami i Polityki Wizowej, 2) rozporządzenia Parlamentu Europejskiego i Rady (UE) nr 2021/1056 z dnia 24 czerwca 2021 r. ustanawiające Fundusz na rzecz Sprawiedliwej Transformacji;3) ustawy z dnia 28 kwietnia 2022 r. o</w:t>
      </w:r>
      <w:r>
        <w:rPr>
          <w:rFonts w:cstheme="minorHAnsi"/>
        </w:rPr>
        <w:t> </w:t>
      </w:r>
      <w:r w:rsidRPr="004E36E3">
        <w:rPr>
          <w:rFonts w:cstheme="minorHAnsi"/>
        </w:rPr>
        <w:t>zasadach realizacji zadań finansowanych ze środków europejskich w perspektywie finansowej 2021-2027, w szczególności art. 87-93, 4) ustawy z 14 czerwca 1960 r. - Kodeks postępowania administracyjnego, 5) ustawy z 27 sierpnia 2009 r. o finansach publicznych, 6) ustawy z dnia 14 lipca 1983 r. o narodowym zasobie archiwalnym i archiwach oraz,</w:t>
      </w:r>
    </w:p>
    <w:p w14:paraId="3E617113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4E36E3">
        <w:rPr>
          <w:rFonts w:cstheme="minorHAnsi"/>
          <w:b/>
          <w:bCs/>
        </w:rPr>
        <w:t>art. 6 ust. 1 lit. a, art. 9 ust. 2 lit. a RODO</w:t>
      </w:r>
      <w:r w:rsidRPr="004E36E3">
        <w:rPr>
          <w:rFonts w:cstheme="minorHAnsi"/>
        </w:rPr>
        <w:t xml:space="preserve"> wyrażenia przez Panią/Pana zgody na udział w Projekcie poprzez podanie wskazanych w Fiszce Zgłoszeniowej bądź Formularzu Zgłoszeniowym danych (w tym danych dotyczycących zdrowia, płci bądź mniejszości narodowej) oraz zgody na otrzymywanie informacji handlowej, informacji wszelkich informacji o projekcie i uczestnictwie w nim (</w:t>
      </w:r>
      <w:proofErr w:type="spellStart"/>
      <w:r w:rsidRPr="004E36E3">
        <w:rPr>
          <w:rFonts w:cstheme="minorHAnsi"/>
        </w:rPr>
        <w:t>Newslettera</w:t>
      </w:r>
      <w:proofErr w:type="spellEnd"/>
      <w:r w:rsidRPr="004E36E3">
        <w:rPr>
          <w:rFonts w:cstheme="minorHAnsi"/>
        </w:rPr>
        <w:t>)</w:t>
      </w:r>
    </w:p>
    <w:p w14:paraId="3B3BBCD2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4E36E3">
        <w:rPr>
          <w:rFonts w:cstheme="minorHAnsi"/>
          <w:b/>
          <w:bCs/>
        </w:rPr>
        <w:t>art. 6 ust. 1 lit. b, RODO</w:t>
      </w:r>
      <w:r w:rsidRPr="004E36E3">
        <w:rPr>
          <w:rFonts w:cstheme="minorHAnsi"/>
        </w:rPr>
        <w:t xml:space="preserve"> tj. wykonanie umowy zgodnie z postanowieniami Regulaminu naboru do Projektu, jego rozliczenia, komunikacji z uczestnikiem oraz realizacji wynikających z niego praw i</w:t>
      </w:r>
      <w:r>
        <w:rPr>
          <w:rFonts w:cstheme="minorHAnsi"/>
        </w:rPr>
        <w:t> </w:t>
      </w:r>
      <w:r w:rsidRPr="004E36E3">
        <w:rPr>
          <w:rFonts w:cstheme="minorHAnsi"/>
        </w:rPr>
        <w:t>obowiązków,</w:t>
      </w:r>
    </w:p>
    <w:p w14:paraId="7DC792BC" w14:textId="77777777" w:rsidR="00C85731" w:rsidRPr="004E36E3" w:rsidRDefault="00C85731" w:rsidP="00C85731">
      <w:pPr>
        <w:jc w:val="both"/>
        <w:rPr>
          <w:rFonts w:cstheme="minorHAnsi"/>
        </w:rPr>
      </w:pPr>
    </w:p>
    <w:p w14:paraId="6C553D51" w14:textId="77777777" w:rsidR="00C85731" w:rsidRPr="004E36E3" w:rsidRDefault="00C85731" w:rsidP="00C85731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Sposób pozyskiwania danych</w:t>
      </w:r>
    </w:p>
    <w:p w14:paraId="1D1E328E" w14:textId="77777777" w:rsidR="00C85731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Pani/Pana dane pozyskujemy bezpośrednio od Pani/Pana w związku ze zgłoszeniem do Projektu, a także dane możemy pozyskiwać od instytucji i podmiotów zaangażowanych w realizację Projektu.</w:t>
      </w:r>
    </w:p>
    <w:p w14:paraId="2A863B3E" w14:textId="77777777" w:rsidR="00C85731" w:rsidRPr="004E36E3" w:rsidRDefault="00C85731" w:rsidP="00C85731">
      <w:pPr>
        <w:jc w:val="both"/>
        <w:rPr>
          <w:rFonts w:cstheme="minorHAnsi"/>
        </w:rPr>
      </w:pPr>
    </w:p>
    <w:p w14:paraId="7A9B8233" w14:textId="77777777" w:rsidR="00C85731" w:rsidRPr="004E36E3" w:rsidRDefault="00C85731" w:rsidP="00C85731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Dostęp do danych osobowych</w:t>
      </w:r>
    </w:p>
    <w:p w14:paraId="3ADEE613" w14:textId="77777777" w:rsidR="00C85731" w:rsidRPr="004E36E3" w:rsidRDefault="00C85731" w:rsidP="00C85731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Z zachowaniem gwarancji bezpieczeństwa danych możemy przekazać Pani/Pana dane osobowe innym podmiotom, w tym:</w:t>
      </w:r>
    </w:p>
    <w:p w14:paraId="142D3102" w14:textId="77777777" w:rsidR="00C85731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osobom upoważnionym przez Administratora do przetwarzania danych, np. naszym pracownikom i współpracownikom,</w:t>
      </w:r>
    </w:p>
    <w:p w14:paraId="24BDE5DB" w14:textId="77777777" w:rsidR="00C85731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 xml:space="preserve">podmiotom, uczestniczącym w Projekcie, tj. </w:t>
      </w:r>
      <w:r w:rsidRPr="007354B7">
        <w:rPr>
          <w:rFonts w:asciiTheme="minorHAnsi" w:hAnsiTheme="minorHAnsi" w:cstheme="minorHAnsi"/>
        </w:rPr>
        <w:t>BESKIDZKA IZBA GOSPODARCZA</w:t>
      </w:r>
      <w:r w:rsidRPr="004E36E3">
        <w:rPr>
          <w:rFonts w:asciiTheme="minorHAnsi" w:hAnsiTheme="minorHAnsi" w:cstheme="minorHAnsi"/>
        </w:rPr>
        <w:t xml:space="preserve"> (ul. </w:t>
      </w:r>
      <w:r w:rsidRPr="007354B7">
        <w:rPr>
          <w:rFonts w:asciiTheme="minorHAnsi" w:hAnsiTheme="minorHAnsi" w:cstheme="minorHAnsi"/>
        </w:rPr>
        <w:t>Wzgórze</w:t>
      </w:r>
      <w:r>
        <w:rPr>
          <w:rFonts w:asciiTheme="minorHAnsi" w:hAnsiTheme="minorHAnsi" w:cstheme="minorHAnsi"/>
        </w:rPr>
        <w:t xml:space="preserve"> </w:t>
      </w:r>
      <w:r w:rsidRPr="004E36E3">
        <w:rPr>
          <w:rFonts w:asciiTheme="minorHAnsi" w:hAnsiTheme="minorHAnsi" w:cstheme="minorHAnsi"/>
        </w:rPr>
        <w:t xml:space="preserve">1, </w:t>
      </w:r>
      <w:r w:rsidRPr="007354B7">
        <w:rPr>
          <w:rFonts w:asciiTheme="minorHAnsi" w:hAnsiTheme="minorHAnsi" w:cstheme="minorHAnsi"/>
        </w:rPr>
        <w:t>43-300</w:t>
      </w:r>
      <w:r>
        <w:rPr>
          <w:rFonts w:asciiTheme="minorHAnsi" w:hAnsiTheme="minorHAnsi" w:cstheme="minorHAnsi"/>
        </w:rPr>
        <w:t xml:space="preserve"> </w:t>
      </w:r>
      <w:r w:rsidRPr="007354B7">
        <w:rPr>
          <w:rFonts w:asciiTheme="minorHAnsi" w:hAnsiTheme="minorHAnsi" w:cstheme="minorHAnsi"/>
        </w:rPr>
        <w:t>Bielsko-Biała</w:t>
      </w:r>
      <w:r w:rsidRPr="004E36E3">
        <w:rPr>
          <w:rFonts w:asciiTheme="minorHAnsi" w:hAnsiTheme="minorHAnsi" w:cstheme="minorHAnsi"/>
        </w:rPr>
        <w:t>), Wojewódzkiemu Urzędowi Pracy w Katowicach (ul. Kościuszki 30, 40-048 Katowice),</w:t>
      </w:r>
      <w:r>
        <w:rPr>
          <w:rFonts w:asciiTheme="minorHAnsi" w:hAnsiTheme="minorHAnsi" w:cstheme="minorHAnsi"/>
        </w:rPr>
        <w:t xml:space="preserve"> M</w:t>
      </w:r>
      <w:r w:rsidRPr="001D31A2">
        <w:rPr>
          <w:rFonts w:asciiTheme="minorHAnsi" w:hAnsiTheme="minorHAnsi" w:cstheme="minorHAnsi"/>
        </w:rPr>
        <w:t>inistra Właściwego do Spraw Rozwoju Regionalnego</w:t>
      </w:r>
      <w:r>
        <w:rPr>
          <w:rFonts w:asciiTheme="minorHAnsi" w:hAnsiTheme="minorHAnsi" w:cstheme="minorHAnsi"/>
        </w:rPr>
        <w:t>.</w:t>
      </w:r>
    </w:p>
    <w:p w14:paraId="2427CB04" w14:textId="77777777" w:rsidR="00C85731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podmiotom uprawnionych do uzyskania danych osobowych na podstawie przepisów prawa,</w:t>
      </w:r>
    </w:p>
    <w:p w14:paraId="25A424BB" w14:textId="77777777" w:rsidR="00C85731" w:rsidRPr="004E36E3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podmiotom, które wykonują dla nas usługi związane z obsługą, np. dostawcom rozwiązań IT, podmiotom doradczym.</w:t>
      </w:r>
    </w:p>
    <w:p w14:paraId="2521F054" w14:textId="77777777" w:rsidR="00C85731" w:rsidRPr="004E36E3" w:rsidRDefault="00C85731" w:rsidP="00C85731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Pani/Pana dane osobowe nie będą przekazywane poza Europejski Obszar Gospodarczy (EOG)</w:t>
      </w:r>
    </w:p>
    <w:p w14:paraId="220D8A8D" w14:textId="77777777" w:rsidR="00C85731" w:rsidRPr="004E36E3" w:rsidRDefault="00C85731" w:rsidP="00C85731">
      <w:pPr>
        <w:jc w:val="both"/>
        <w:rPr>
          <w:rFonts w:cstheme="minorHAnsi"/>
        </w:rPr>
      </w:pPr>
    </w:p>
    <w:p w14:paraId="7C891A5C" w14:textId="77777777" w:rsidR="00C85731" w:rsidRPr="004E36E3" w:rsidRDefault="00C85731" w:rsidP="00C85731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Okres przechowywania danych</w:t>
      </w:r>
    </w:p>
    <w:p w14:paraId="32C54524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Przekazane dane osobowe przetwarzamy przez okres niezbędny do realizacji wyżej opisanych</w:t>
      </w:r>
    </w:p>
    <w:p w14:paraId="54FA4A85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celów. W zależności od podstawy prawnej będzie to odpowiednio:</w:t>
      </w:r>
    </w:p>
    <w:p w14:paraId="2109C55B" w14:textId="77777777" w:rsidR="00C85731" w:rsidRPr="004E36E3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czas wykonywania obowiązków prawnych oraz czas, w którym przepisy prawa nakazują Administratorowi przechowywać dane,</w:t>
      </w:r>
    </w:p>
    <w:p w14:paraId="0EE50343" w14:textId="77777777" w:rsidR="00C85731" w:rsidRPr="004E36E3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czas, po którym przedawnią się ewentualne roszczenia wynikające z umowy,</w:t>
      </w:r>
    </w:p>
    <w:p w14:paraId="02BAD498" w14:textId="77777777" w:rsidR="00C85731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czas do momentu wycofania zgody, np. na wysyłkę informacji handlowej drogą elektroniczną,</w:t>
      </w:r>
    </w:p>
    <w:p w14:paraId="547A87FC" w14:textId="77777777" w:rsidR="00C85731" w:rsidRPr="004E36E3" w:rsidRDefault="00C85731" w:rsidP="00C85731">
      <w:pPr>
        <w:pStyle w:val="Akapitzlist"/>
        <w:jc w:val="both"/>
        <w:rPr>
          <w:rFonts w:asciiTheme="minorHAnsi" w:hAnsiTheme="minorHAnsi" w:cstheme="minorHAnsi"/>
        </w:rPr>
      </w:pPr>
    </w:p>
    <w:p w14:paraId="7BBFB44C" w14:textId="77777777" w:rsidR="00C85731" w:rsidRPr="004E36E3" w:rsidRDefault="00C85731" w:rsidP="00C85731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Prawa osób, których dane dotyczą</w:t>
      </w:r>
    </w:p>
    <w:p w14:paraId="0474D215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1. Przysługują Pani/Panu następujące prawa:</w:t>
      </w:r>
    </w:p>
    <w:p w14:paraId="10AC1685" w14:textId="77777777" w:rsidR="00C85731" w:rsidRPr="004E36E3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dostępu do danych osobowych;</w:t>
      </w:r>
    </w:p>
    <w:p w14:paraId="34E8AA35" w14:textId="77777777" w:rsidR="00C85731" w:rsidRPr="004E36E3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 sprostowania danych osobowych;</w:t>
      </w:r>
    </w:p>
    <w:p w14:paraId="5CD68E71" w14:textId="77777777" w:rsidR="00C85731" w:rsidRPr="004E36E3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 ograniczania przetwarzania danych osobowych;</w:t>
      </w:r>
    </w:p>
    <w:p w14:paraId="2E236110" w14:textId="77777777" w:rsidR="00C85731" w:rsidRPr="004E36E3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żądania usunięcia Pani/Pana danych osobowych (o ile przepisy szczególne nie nakazują Administratorowi przechowywania danych tj. z zastrzeżeniem art. 17 ust. 3 lit. b, (prawny obowiązek lub interes publiczny) d (cele archiwalne) lub e (do ustalenia, dochodzenia lub obrony roszczeń) RODO.</w:t>
      </w:r>
    </w:p>
    <w:p w14:paraId="1E4F7EC0" w14:textId="77777777" w:rsidR="00C85731" w:rsidRPr="004E36E3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 przenoszenia danych osobowych (w przypadku przetwarzania na podstawie umowy czy zgody, w sposób zautomatyzowany);</w:t>
      </w:r>
    </w:p>
    <w:p w14:paraId="6ABE60B7" w14:textId="77777777" w:rsidR="00C85731" w:rsidRPr="004E36E3" w:rsidRDefault="00C85731" w:rsidP="00C85731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 .</w:t>
      </w:r>
    </w:p>
    <w:p w14:paraId="24914BEF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2. W przypadku nieprawidłowego przetwarzania danych osobowych, przysługuje Pani/Panu prawo do wniesienia skargi do państwowego organu nadzorczego do spraw ochrony danych, czyli do Prezesa Urzędu Ochrony Danych Osobowych (adres: ul. Stawki 2 , 00-193 Warszawa).</w:t>
      </w:r>
    </w:p>
    <w:p w14:paraId="751AE889" w14:textId="77777777" w:rsidR="00C85731" w:rsidRDefault="00C85731" w:rsidP="00C85731">
      <w:pPr>
        <w:rPr>
          <w:rFonts w:cstheme="minorHAnsi"/>
          <w:b/>
          <w:bCs/>
        </w:rPr>
      </w:pPr>
    </w:p>
    <w:p w14:paraId="2457D25F" w14:textId="77777777" w:rsidR="00C85731" w:rsidRPr="004E36E3" w:rsidRDefault="00C85731" w:rsidP="00C85731">
      <w:pPr>
        <w:jc w:val="both"/>
        <w:rPr>
          <w:rFonts w:cstheme="minorHAnsi"/>
          <w:b/>
          <w:bCs/>
        </w:rPr>
      </w:pPr>
      <w:r w:rsidRPr="004E36E3">
        <w:rPr>
          <w:rFonts w:cstheme="minorHAnsi"/>
          <w:b/>
          <w:bCs/>
        </w:rPr>
        <w:t>Klauzula informacyjna Instytucji Pośredniczącej</w:t>
      </w:r>
    </w:p>
    <w:p w14:paraId="582E5110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W celu wykonania obowiązku nałożonego art. 13 i 14 RODO</w:t>
      </w:r>
      <w:r>
        <w:rPr>
          <w:rStyle w:val="Odwoanieprzypisudolnego"/>
          <w:rFonts w:cstheme="minorHAnsi"/>
        </w:rPr>
        <w:footnoteReference w:id="2"/>
      </w:r>
      <w:r w:rsidRPr="004E36E3">
        <w:rPr>
          <w:rFonts w:cstheme="minorHAnsi"/>
        </w:rPr>
        <w:t>, w związku z art. 88 ustawy o zasadach realizacji zadań finansowanych ze środków europejskich w perspektywie finansowej 2021-20274</w:t>
      </w:r>
      <w:r>
        <w:rPr>
          <w:rStyle w:val="Odwoanieprzypisudolnego"/>
          <w:rFonts w:cstheme="minorHAnsi"/>
        </w:rPr>
        <w:footnoteReference w:id="3"/>
      </w:r>
      <w:r w:rsidRPr="004E36E3">
        <w:rPr>
          <w:rFonts w:cstheme="minorHAnsi"/>
        </w:rPr>
        <w:t>, informujemy o zasadach przetwarzania Państwa danych osobowych:</w:t>
      </w:r>
    </w:p>
    <w:p w14:paraId="03E8C8C1" w14:textId="77777777" w:rsidR="00C85731" w:rsidRDefault="00C85731" w:rsidP="00C85731">
      <w:pPr>
        <w:jc w:val="both"/>
        <w:rPr>
          <w:rFonts w:cstheme="minorHAnsi"/>
        </w:rPr>
      </w:pPr>
    </w:p>
    <w:p w14:paraId="146A43D8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Administrator</w:t>
      </w:r>
    </w:p>
    <w:p w14:paraId="4BB983FE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Odrębnym administratorem Państwa danych jest:</w:t>
      </w:r>
    </w:p>
    <w:p w14:paraId="27098EE7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Wojewódzki Urząd Pracy w Katowicach, ul. Kościuszki 30, 40-048 Katowice</w:t>
      </w:r>
    </w:p>
    <w:p w14:paraId="34BBEF69" w14:textId="77777777" w:rsidR="00C85731" w:rsidRPr="004E36E3" w:rsidRDefault="00C85731" w:rsidP="00C85731">
      <w:pPr>
        <w:jc w:val="both"/>
        <w:rPr>
          <w:rFonts w:cstheme="minorHAnsi"/>
        </w:rPr>
      </w:pPr>
    </w:p>
    <w:p w14:paraId="28DC7187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Cel przetwarzania danych</w:t>
      </w:r>
    </w:p>
    <w:p w14:paraId="2BFC0E7A" w14:textId="77777777" w:rsidR="00C85731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lastRenderedPageBreak/>
        <w:t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informacyjno</w:t>
      </w:r>
      <w:r>
        <w:rPr>
          <w:rFonts w:cstheme="minorHAnsi"/>
        </w:rPr>
        <w:t>-</w:t>
      </w:r>
      <w:r w:rsidRPr="004E36E3">
        <w:rPr>
          <w:rFonts w:cstheme="minorHAnsi"/>
        </w:rPr>
        <w:t>promocyjnych,</w:t>
      </w:r>
      <w:r>
        <w:rPr>
          <w:rFonts w:cstheme="minorHAnsi"/>
        </w:rPr>
        <w:t xml:space="preserve"> </w:t>
      </w:r>
      <w:r w:rsidRPr="004E36E3">
        <w:rPr>
          <w:rFonts w:cstheme="minorHAnsi"/>
        </w:rPr>
        <w:t>wykrywaniu nieprawidłowości, nakładaniu korekt finansowych, odzyskiwania środków wypłaconych w związku z realizacją projektu, rozliczania finansowego projektu na etapie weryfikacji wniosków o płatność.</w:t>
      </w:r>
    </w:p>
    <w:p w14:paraId="7FC42E44" w14:textId="77777777" w:rsidR="00C85731" w:rsidRPr="004E36E3" w:rsidRDefault="00C85731" w:rsidP="00C85731">
      <w:pPr>
        <w:jc w:val="both"/>
        <w:rPr>
          <w:rFonts w:cstheme="minorHAnsi"/>
        </w:rPr>
      </w:pPr>
    </w:p>
    <w:p w14:paraId="242FDFA4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Podanie danych jest dobrowolne, ale konieczne do realizacji wyżej wymienionego celu. Odmowa ich podania jest równoznaczna z brakiem możliwości podjęcia stosownych działań.</w:t>
      </w:r>
    </w:p>
    <w:p w14:paraId="5BA350A5" w14:textId="77777777" w:rsidR="00C85731" w:rsidRPr="004E36E3" w:rsidRDefault="00C85731" w:rsidP="00C85731">
      <w:pPr>
        <w:jc w:val="both"/>
        <w:rPr>
          <w:rFonts w:cstheme="minorHAnsi"/>
        </w:rPr>
      </w:pPr>
    </w:p>
    <w:p w14:paraId="2359C161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Podstawa przetwarzania</w:t>
      </w:r>
    </w:p>
    <w:p w14:paraId="455C6E3F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Będziemy przetwarzać Państwa dane osobowe w związku z tym, że:</w:t>
      </w:r>
    </w:p>
    <w:p w14:paraId="05FE2FB9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1. Zobowiązuje nas do tego prawo (art. 6 ust. 1 lit. c, art. 9 ust. 2 lit. g oraz art. 10</w:t>
      </w:r>
      <w:r>
        <w:rPr>
          <w:rStyle w:val="Odwoanieprzypisudolnego"/>
          <w:rFonts w:cstheme="minorHAnsi"/>
        </w:rPr>
        <w:footnoteReference w:id="4"/>
      </w:r>
      <w:r w:rsidRPr="004E36E3">
        <w:rPr>
          <w:rFonts w:cstheme="minorHAnsi"/>
        </w:rPr>
        <w:t xml:space="preserve"> RODO)</w:t>
      </w:r>
      <w:r>
        <w:rPr>
          <w:rStyle w:val="Odwoanieprzypisudolnego"/>
          <w:rFonts w:cstheme="minorHAnsi"/>
        </w:rPr>
        <w:footnoteReference w:id="5"/>
      </w:r>
      <w:r w:rsidRPr="004E36E3">
        <w:rPr>
          <w:rFonts w:cstheme="minorHAnsi"/>
        </w:rPr>
        <w:t>:</w:t>
      </w:r>
    </w:p>
    <w:p w14:paraId="03796E9A" w14:textId="77777777" w:rsidR="00C85731" w:rsidRPr="004E36E3" w:rsidRDefault="00C85731" w:rsidP="00C85731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>
        <w:rPr>
          <w:rFonts w:asciiTheme="minorHAnsi" w:hAnsiTheme="minorHAnsi" w:cstheme="minorHAnsi"/>
        </w:rPr>
        <w:t> </w:t>
      </w:r>
      <w:r w:rsidRPr="004E36E3">
        <w:rPr>
          <w:rFonts w:asciiTheme="minorHAnsi" w:hAnsiTheme="minorHAnsi"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</w:t>
      </w:r>
    </w:p>
    <w:p w14:paraId="6494CBBB" w14:textId="77777777" w:rsidR="00C85731" w:rsidRDefault="00C85731" w:rsidP="00C85731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rozporządzenie Parlamentu Europejskiego i Rady (UE) 2021/1057 z dnia 24 czerwca 2021 r. ustanawiające Europejski Fundusz Społeczny Plus (EFS+) oraz uchylające rozporządzenie (UE) nr</w:t>
      </w:r>
      <w:r>
        <w:rPr>
          <w:rFonts w:asciiTheme="minorHAnsi" w:hAnsiTheme="minorHAnsi" w:cstheme="minorHAnsi"/>
        </w:rPr>
        <w:t> </w:t>
      </w:r>
      <w:r w:rsidRPr="004E36E3">
        <w:rPr>
          <w:rFonts w:asciiTheme="minorHAnsi" w:hAnsiTheme="minorHAnsi" w:cstheme="minorHAnsi"/>
        </w:rPr>
        <w:t xml:space="preserve">1296/2013 (Dz. Urz. UE L 231 z 30.06.2021, str. 21, z </w:t>
      </w:r>
      <w:proofErr w:type="spellStart"/>
      <w:r w:rsidRPr="004E36E3">
        <w:rPr>
          <w:rFonts w:asciiTheme="minorHAnsi" w:hAnsiTheme="minorHAnsi" w:cstheme="minorHAnsi"/>
        </w:rPr>
        <w:t>późn</w:t>
      </w:r>
      <w:proofErr w:type="spellEnd"/>
      <w:r w:rsidRPr="004E36E3">
        <w:rPr>
          <w:rFonts w:asciiTheme="minorHAnsi" w:hAnsiTheme="minorHAnsi" w:cstheme="minorHAnsi"/>
        </w:rPr>
        <w:t>. zm.),</w:t>
      </w:r>
    </w:p>
    <w:p w14:paraId="3B58B135" w14:textId="77777777" w:rsidR="00C85731" w:rsidRDefault="00C85731" w:rsidP="00C85731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ustawa z dnia 28 kwietnia 2022 r. o zasadach realizacji zadań finansowanych ze środków europejskich w perspektywie finansowej 2021-2027, w szczególności art. 87-93,</w:t>
      </w:r>
    </w:p>
    <w:p w14:paraId="549303C9" w14:textId="77777777" w:rsidR="00C85731" w:rsidRDefault="00C85731" w:rsidP="00C85731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ustawa z 14 czerwca 1960 r. - Kodeks postępowania administracyjnego,</w:t>
      </w:r>
    </w:p>
    <w:p w14:paraId="27052571" w14:textId="77777777" w:rsidR="00C85731" w:rsidRDefault="00C85731" w:rsidP="00C85731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ustawa z 27 sierpnia 2009 r. o finansach publicznych, w szczególności art. 207 – 210,</w:t>
      </w:r>
    </w:p>
    <w:p w14:paraId="0B7A175A" w14:textId="77777777" w:rsidR="00C85731" w:rsidRDefault="00C85731" w:rsidP="00C85731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ustawa z dnia 14 lipca 1983 r. o narodowym zasobie archiwalnym i archiwach,</w:t>
      </w:r>
    </w:p>
    <w:p w14:paraId="65DE8D1E" w14:textId="77777777" w:rsidR="00C85731" w:rsidRPr="004E36E3" w:rsidRDefault="00C85731" w:rsidP="00C85731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Rozporządzenie z dnia 18 stycznia 2011 r. Prezesa Rady Ministrów w sprawie instrukcji kancelaryjnej, jednolitych rzeczowych wykazów akt oraz instrukcji w sprawie organizacji i</w:t>
      </w:r>
      <w:r>
        <w:rPr>
          <w:rFonts w:asciiTheme="minorHAnsi" w:hAnsiTheme="minorHAnsi" w:cstheme="minorHAnsi"/>
        </w:rPr>
        <w:t> </w:t>
      </w:r>
      <w:r w:rsidRPr="004E36E3">
        <w:rPr>
          <w:rFonts w:asciiTheme="minorHAnsi" w:hAnsiTheme="minorHAnsi" w:cstheme="minorHAnsi"/>
        </w:rPr>
        <w:t>zakresu działania archiwów zakładowych.</w:t>
      </w:r>
    </w:p>
    <w:p w14:paraId="25D8A54C" w14:textId="77777777" w:rsidR="00C85731" w:rsidRPr="004E36E3" w:rsidRDefault="00C85731" w:rsidP="00C85731">
      <w:pPr>
        <w:jc w:val="both"/>
        <w:rPr>
          <w:rFonts w:cstheme="minorHAnsi"/>
        </w:rPr>
      </w:pPr>
    </w:p>
    <w:p w14:paraId="034A0F95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Sposób pozyskiwania danych</w:t>
      </w:r>
    </w:p>
    <w:p w14:paraId="4B4478BB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1CD88138" w14:textId="77777777" w:rsidR="00C85731" w:rsidRPr="004E36E3" w:rsidRDefault="00C85731" w:rsidP="00C85731">
      <w:pPr>
        <w:jc w:val="both"/>
        <w:rPr>
          <w:rFonts w:cstheme="minorHAnsi"/>
        </w:rPr>
      </w:pPr>
    </w:p>
    <w:p w14:paraId="38E1FF4F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Dostęp do danych osobowych</w:t>
      </w:r>
    </w:p>
    <w:p w14:paraId="510C5BDB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lastRenderedPageBreak/>
        <w:t>Dostęp do Państwa danych osobowych mają pracownicy i współpracownicy administratora. Ponadto Państwa dane osobowe mogą być powierzane lub udostępniane:</w:t>
      </w:r>
    </w:p>
    <w:p w14:paraId="622CB873" w14:textId="77777777" w:rsidR="00C85731" w:rsidRDefault="00C85731" w:rsidP="00C85731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podmiotom, którym zleciliśmy wykonywanie zadań w FE SL 2021-2027,</w:t>
      </w:r>
    </w:p>
    <w:p w14:paraId="68ACF016" w14:textId="77777777" w:rsidR="00C85731" w:rsidRDefault="00C85731" w:rsidP="00C85731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podmioty uprawnione do uzyskania danych osobowych na podstawie przepisów prawa;</w:t>
      </w:r>
    </w:p>
    <w:p w14:paraId="4D8373CD" w14:textId="77777777" w:rsidR="00C85731" w:rsidRDefault="00C85731" w:rsidP="00C85731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organom Komisji Europejskiej, ministrowi właściwemu do spraw finansów publicznych, prezesowi zakładu ubezpieczeń społecznych,</w:t>
      </w:r>
    </w:p>
    <w:p w14:paraId="46FE6A52" w14:textId="77777777" w:rsidR="00C85731" w:rsidRPr="004E36E3" w:rsidRDefault="00C85731" w:rsidP="00C85731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podmiotom, które wykonują dla nas usługi związane z obsługą i rozwojem systemów teleinformatycznych, a także zapewnieniem łączności, np. dostawcom rozwiązań IT i</w:t>
      </w:r>
      <w:r>
        <w:rPr>
          <w:rFonts w:asciiTheme="minorHAnsi" w:hAnsiTheme="minorHAnsi" w:cstheme="minorHAnsi"/>
        </w:rPr>
        <w:t> </w:t>
      </w:r>
      <w:r w:rsidRPr="004E36E3">
        <w:rPr>
          <w:rFonts w:asciiTheme="minorHAnsi" w:hAnsiTheme="minorHAnsi" w:cstheme="minorHAnsi"/>
        </w:rPr>
        <w:t>operatorom telekomunikacyjnym.</w:t>
      </w:r>
    </w:p>
    <w:p w14:paraId="2941A661" w14:textId="77777777" w:rsidR="00C85731" w:rsidRPr="004E36E3" w:rsidRDefault="00C85731" w:rsidP="00C85731">
      <w:pPr>
        <w:jc w:val="both"/>
        <w:rPr>
          <w:rFonts w:cstheme="minorHAnsi"/>
        </w:rPr>
      </w:pPr>
    </w:p>
    <w:p w14:paraId="5698A1DE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Okres przechowywania danych</w:t>
      </w:r>
    </w:p>
    <w:p w14:paraId="38869831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Dane osobowe będą przechowywane przez okres co najmniej 10 lat od momentu zakończenia sprawy. Po upływie tego okresu akta sprawy będą podlegały ekspertyzie ze względu na ich charakter, treść i</w:t>
      </w:r>
      <w:r>
        <w:rPr>
          <w:rFonts w:cstheme="minorHAnsi"/>
        </w:rPr>
        <w:t> </w:t>
      </w:r>
      <w:r w:rsidRPr="004E36E3">
        <w:rPr>
          <w:rFonts w:cstheme="minorHAnsi"/>
        </w:rPr>
        <w:t>znaczenie. Na tej podstawie nastąpić może zmiana okresu przechowywania dokumentacji, włącznie z</w:t>
      </w:r>
      <w:r>
        <w:rPr>
          <w:rFonts w:cstheme="minorHAnsi"/>
        </w:rPr>
        <w:t> </w:t>
      </w:r>
      <w:r w:rsidRPr="004E36E3">
        <w:rPr>
          <w:rFonts w:cstheme="minorHAnsi"/>
        </w:rPr>
        <w:t>uznaniem jej za materiały podlegające wieczystemu przechowywaniu w Archiwum Państwowym.</w:t>
      </w:r>
    </w:p>
    <w:p w14:paraId="1E8961C6" w14:textId="77777777" w:rsidR="00C85731" w:rsidRPr="004E36E3" w:rsidRDefault="00C85731" w:rsidP="00C85731">
      <w:pPr>
        <w:jc w:val="both"/>
        <w:rPr>
          <w:rFonts w:cstheme="minorHAnsi"/>
        </w:rPr>
      </w:pPr>
    </w:p>
    <w:p w14:paraId="1778B7D5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Prawa osób, których dane dotyczą</w:t>
      </w:r>
    </w:p>
    <w:p w14:paraId="0D312420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Przysługują Państwu następujące prawa:</w:t>
      </w:r>
    </w:p>
    <w:p w14:paraId="31438684" w14:textId="77777777" w:rsidR="00C85731" w:rsidRDefault="00C85731" w:rsidP="00C85731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dostępu do swoich danych oraz otrzymania ich kopii (art. 15 RODO),</w:t>
      </w:r>
    </w:p>
    <w:p w14:paraId="068C33D9" w14:textId="77777777" w:rsidR="00C85731" w:rsidRDefault="00C85731" w:rsidP="00C85731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 sprostowania swoich danych (art. 16 RODO),</w:t>
      </w:r>
    </w:p>
    <w:p w14:paraId="4BADC0A8" w14:textId="77777777" w:rsidR="00C85731" w:rsidRDefault="00C85731" w:rsidP="00C85731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 usunięcia swoich danych (art. 17 RODO) - jeśli nie zaistniały okoliczności, o których mowa w art. 17 ust. 3 RODO,</w:t>
      </w:r>
    </w:p>
    <w:p w14:paraId="63C4C90B" w14:textId="77777777" w:rsidR="00C85731" w:rsidRDefault="00C85731" w:rsidP="00C85731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 żądania od administratora ograniczenia przetwarzania swoich danych (art. 18 RODO),</w:t>
      </w:r>
    </w:p>
    <w:p w14:paraId="0F6186F0" w14:textId="77777777" w:rsidR="00C85731" w:rsidRDefault="00C85731" w:rsidP="00C85731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do przenoszenia swoich danych (art. 20 RODO) - jeśli przetwarzanie odbywa się na podstawie umowy: w celu jej zawarcia lub realizacji (w myśl art. 6 ust. 1 lit. b RODO), oraz w</w:t>
      </w:r>
      <w:r>
        <w:rPr>
          <w:rFonts w:asciiTheme="minorHAnsi" w:hAnsiTheme="minorHAnsi" w:cstheme="minorHAnsi"/>
        </w:rPr>
        <w:t> </w:t>
      </w:r>
      <w:r w:rsidRPr="004E36E3">
        <w:rPr>
          <w:rFonts w:asciiTheme="minorHAnsi" w:hAnsiTheme="minorHAnsi" w:cstheme="minorHAnsi"/>
        </w:rPr>
        <w:t>sposób zautomatyzowany</w:t>
      </w:r>
      <w:r>
        <w:rPr>
          <w:rStyle w:val="Odwoanieprzypisudolnego"/>
          <w:rFonts w:asciiTheme="minorHAnsi" w:hAnsiTheme="minorHAnsi" w:cstheme="minorHAnsi"/>
        </w:rPr>
        <w:footnoteReference w:id="6"/>
      </w:r>
      <w:r w:rsidRPr="004E36E3">
        <w:rPr>
          <w:rFonts w:asciiTheme="minorHAnsi" w:hAnsiTheme="minorHAnsi" w:cstheme="minorHAnsi"/>
        </w:rPr>
        <w:t>,</w:t>
      </w:r>
    </w:p>
    <w:p w14:paraId="2B8253CB" w14:textId="77777777" w:rsidR="00C85731" w:rsidRPr="004E36E3" w:rsidRDefault="00C85731" w:rsidP="00C85731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E36E3">
        <w:rPr>
          <w:rFonts w:asciiTheme="minorHAnsi" w:hAnsiTheme="minorHAnsi" w:cstheme="minorHAnsi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1D56BD6" w14:textId="77777777" w:rsidR="00C85731" w:rsidRPr="004E36E3" w:rsidRDefault="00C85731" w:rsidP="00C85731">
      <w:pPr>
        <w:jc w:val="both"/>
        <w:rPr>
          <w:rFonts w:cstheme="minorHAnsi"/>
        </w:rPr>
      </w:pPr>
    </w:p>
    <w:p w14:paraId="3396C975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Zautomatyzowane podejmowanie decyzji</w:t>
      </w:r>
    </w:p>
    <w:p w14:paraId="3ABB69BE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Dane osobowe nie będą podlegały zautomatyzowanemu podejmowaniu decyzji, w tym profilowaniu.</w:t>
      </w:r>
    </w:p>
    <w:p w14:paraId="42D46881" w14:textId="77777777" w:rsidR="00C85731" w:rsidRPr="004E36E3" w:rsidRDefault="00C85731" w:rsidP="00C85731">
      <w:pPr>
        <w:pStyle w:val="Akapitzlist"/>
        <w:jc w:val="both"/>
        <w:rPr>
          <w:rFonts w:asciiTheme="minorHAnsi" w:hAnsiTheme="minorHAnsi" w:cstheme="minorHAnsi"/>
          <w:b/>
          <w:bCs/>
        </w:rPr>
      </w:pPr>
    </w:p>
    <w:p w14:paraId="69B9E577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Przekazywanie danych do państwa trzeciego</w:t>
      </w:r>
    </w:p>
    <w:p w14:paraId="1BA506CF" w14:textId="77777777" w:rsidR="00C85731" w:rsidRPr="004E36E3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t>Państwa dane osobowe nie będą przekazywane do państwa trzeciego.</w:t>
      </w:r>
    </w:p>
    <w:p w14:paraId="2503015A" w14:textId="77777777" w:rsidR="00C85731" w:rsidRPr="004E36E3" w:rsidRDefault="00C85731" w:rsidP="00C85731">
      <w:pPr>
        <w:jc w:val="both"/>
        <w:rPr>
          <w:rFonts w:cstheme="minorHAnsi"/>
        </w:rPr>
      </w:pPr>
    </w:p>
    <w:p w14:paraId="7F579E7A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Kontakt z administratorem danych i Inspektorem Ochrony Danych</w:t>
      </w:r>
    </w:p>
    <w:p w14:paraId="5F67A4C8" w14:textId="77777777" w:rsidR="00C85731" w:rsidRPr="00EF0665" w:rsidRDefault="00C85731" w:rsidP="00C85731">
      <w:pPr>
        <w:jc w:val="both"/>
        <w:rPr>
          <w:rFonts w:cstheme="minorHAnsi"/>
        </w:rPr>
      </w:pPr>
      <w:r w:rsidRPr="004E36E3">
        <w:rPr>
          <w:rFonts w:cstheme="minorHAnsi"/>
        </w:rPr>
        <w:lastRenderedPageBreak/>
        <w:t>Jeśli mają Państwo pytania dotyczące przetwarzania przez ministra właściwego do spraw rozwoju regionalnego danych osobowych, prosimy kontaktować się z Inspektorem Ochrony Danych (IOD) w</w:t>
      </w:r>
      <w:r>
        <w:rPr>
          <w:rFonts w:cstheme="minorHAnsi"/>
        </w:rPr>
        <w:t> </w:t>
      </w:r>
      <w:r w:rsidRPr="004E36E3">
        <w:rPr>
          <w:rFonts w:cstheme="minorHAnsi"/>
        </w:rPr>
        <w:t>następujący sposób:</w:t>
      </w:r>
    </w:p>
    <w:p w14:paraId="26296D3E" w14:textId="77777777" w:rsidR="00C85731" w:rsidRPr="00EF0665" w:rsidRDefault="00C85731" w:rsidP="00C85731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EF0665">
        <w:rPr>
          <w:rFonts w:asciiTheme="minorHAnsi" w:hAnsiTheme="minorHAnsi" w:cstheme="minorHAnsi"/>
        </w:rPr>
        <w:t>pocztą tradycyjną (ul. Kościuszki 30, 40-048 Katowice),</w:t>
      </w:r>
    </w:p>
    <w:p w14:paraId="1E509C2C" w14:textId="77777777" w:rsidR="00C85731" w:rsidRPr="00EF0665" w:rsidRDefault="00C85731" w:rsidP="00C85731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EF0665">
        <w:rPr>
          <w:rFonts w:asciiTheme="minorHAnsi" w:hAnsiTheme="minorHAnsi" w:cstheme="minorHAnsi"/>
        </w:rPr>
        <w:t>elektronicznie (adres e-mail:iod@wup-katowice.pl).</w:t>
      </w:r>
    </w:p>
    <w:p w14:paraId="158403C0" w14:textId="77777777" w:rsidR="00C85731" w:rsidRPr="004E36E3" w:rsidRDefault="00C85731" w:rsidP="00C85731">
      <w:pPr>
        <w:jc w:val="both"/>
        <w:rPr>
          <w:rFonts w:cstheme="minorHAnsi"/>
        </w:rPr>
      </w:pPr>
    </w:p>
    <w:p w14:paraId="0490A655" w14:textId="77777777" w:rsidR="00C85731" w:rsidRPr="004E36E3" w:rsidRDefault="00C85731" w:rsidP="00C85731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36E3">
        <w:rPr>
          <w:rFonts w:asciiTheme="minorHAnsi" w:hAnsiTheme="minorHAnsi" w:cstheme="minorHAnsi"/>
          <w:b/>
          <w:bCs/>
        </w:rPr>
        <w:t>Informacje dodatkowe</w:t>
      </w:r>
    </w:p>
    <w:p w14:paraId="3C49CC97" w14:textId="77777777" w:rsidR="00C85731" w:rsidRPr="00F703F2" w:rsidRDefault="00C85731" w:rsidP="00C85731">
      <w:pPr>
        <w:jc w:val="both"/>
      </w:pPr>
      <w:r w:rsidRPr="004E36E3">
        <w:rPr>
          <w:rFonts w:cstheme="minorHAnsi"/>
        </w:rPr>
        <w:t>Informacje dotyczące przetwarzania danych osobowych w programie są dostępne na stronie:</w:t>
      </w:r>
      <w:r>
        <w:rPr>
          <w:rFonts w:cstheme="minorHAnsi"/>
        </w:rPr>
        <w:t xml:space="preserve"> </w:t>
      </w:r>
      <w:hyperlink r:id="rId8" w:history="1">
        <w:r w:rsidRPr="00F051E8">
          <w:rPr>
            <w:rStyle w:val="Hipercze"/>
            <w:rFonts w:cstheme="minorHAnsi"/>
          </w:rPr>
          <w:t>https://funduszeue.slaskie.pl/czytaj/dane_osobowe_FESL</w:t>
        </w:r>
      </w:hyperlink>
      <w:r>
        <w:rPr>
          <w:rFonts w:cstheme="minorHAnsi"/>
        </w:rPr>
        <w:t xml:space="preserve"> </w:t>
      </w:r>
    </w:p>
    <w:p w14:paraId="763AA228" w14:textId="77777777" w:rsidR="00C85731" w:rsidRPr="00A850F1" w:rsidRDefault="00C85731" w:rsidP="00C85731">
      <w:pPr>
        <w:jc w:val="both"/>
      </w:pPr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3"/>
        <w:gridCol w:w="1149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C22B928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</w:t>
            </w:r>
            <w:r w:rsidR="00506FCB" w:rsidRPr="00506FCB">
              <w:rPr>
                <w:rFonts w:eastAsia="Arial" w:cstheme="minorHAnsi"/>
              </w:rPr>
              <w:t>analiza potrzeb rozwojowych z wykorzystaniem bilansu kompetencji</w:t>
            </w:r>
            <w:r w:rsidRPr="00506FCB">
              <w:rPr>
                <w:rFonts w:eastAsia="Arial" w:cstheme="minorHAnsi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5B262618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zidentyfikować i udokumentować wymienione poniżej kompetencje – efekty uczenia się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61905C94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A3C8F40" w:rsidR="00484453" w:rsidRPr="006E0CFD" w:rsidRDefault="00484453" w:rsidP="00484453">
      <w:pPr>
        <w:rPr>
          <w:rFonts w:cstheme="minorHAnsi"/>
        </w:rPr>
      </w:pP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7BF52" w14:textId="77777777" w:rsidR="0021258C" w:rsidRPr="0021258C" w:rsidRDefault="0021258C" w:rsidP="0021258C">
      <w:pPr>
        <w:rPr>
          <w:rFonts w:cstheme="minorHAnsi"/>
        </w:rPr>
      </w:pPr>
    </w:p>
    <w:p w14:paraId="4247D119" w14:textId="7F1DF9DE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2BC8624E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</w:t>
      </w:r>
      <w:r w:rsidR="0021258C">
        <w:rPr>
          <w:rFonts w:eastAsia="Arial" w:cstheme="minorHAnsi"/>
        </w:rPr>
        <w:t xml:space="preserve"> </w:t>
      </w:r>
      <w:r w:rsidRPr="006E0CFD">
        <w:rPr>
          <w:rFonts w:eastAsia="Arial" w:cstheme="minorHAnsi"/>
        </w:rPr>
        <w:t>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728"/>
        <w:gridCol w:w="1586"/>
        <w:gridCol w:w="1740"/>
        <w:gridCol w:w="2344"/>
        <w:gridCol w:w="1936"/>
      </w:tblGrid>
      <w:tr w:rsidR="00633FCE" w:rsidRPr="00B930A9" w14:paraId="4247D121" w14:textId="77777777" w:rsidTr="00F60DD7">
        <w:trPr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4247D11F" w14:textId="3B6D775A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Uzyskane efekty uczenia się (co wiem, rozumiem i potrafię wykonać) lub zakres merytoryczny </w:t>
            </w:r>
            <w:r w:rsidRPr="00B930A9">
              <w:rPr>
                <w:rFonts w:cstheme="minorHAnsi"/>
              </w:rPr>
              <w:lastRenderedPageBreak/>
              <w:t>kursu/szkolenia 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Dokument ukończenia (certyfikat/dyplom/ uprawnienia/inne)</w:t>
            </w:r>
          </w:p>
        </w:tc>
      </w:tr>
      <w:tr w:rsidR="00484453" w:rsidRPr="00B930A9" w14:paraId="4247D128" w14:textId="77777777" w:rsidTr="008E710A">
        <w:trPr>
          <w:jc w:val="center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  <w:vAlign w:val="center"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8E710A">
        <w:trPr>
          <w:jc w:val="center"/>
        </w:trPr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8E710A">
        <w:trPr>
          <w:jc w:val="center"/>
        </w:trPr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8E710A">
        <w:trPr>
          <w:jc w:val="center"/>
        </w:trPr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8E710A">
        <w:trPr>
          <w:jc w:val="center"/>
        </w:trPr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8E710A">
        <w:trPr>
          <w:jc w:val="center"/>
        </w:trPr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8E710A">
        <w:trPr>
          <w:jc w:val="center"/>
        </w:trPr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1887DC1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lastRenderedPageBreak/>
        <w:t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8E710A"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68373894" w14:textId="1C4D3F97" w:rsidR="00277B49" w:rsidRDefault="00484453" w:rsidP="00C43642">
            <w:pPr>
              <w:jc w:val="center"/>
              <w:rPr>
                <w:rFonts w:cstheme="minorHAnsi"/>
              </w:rPr>
            </w:pPr>
            <w:r w:rsidRPr="00B930A9">
              <w:rPr>
                <w:rFonts w:cstheme="minorHAnsi"/>
              </w:rPr>
              <w:t>Nazwa organizacj</w:t>
            </w:r>
            <w:r w:rsidR="00277B49">
              <w:rPr>
                <w:rFonts w:cstheme="minorHAnsi"/>
              </w:rPr>
              <w:t>i</w:t>
            </w:r>
          </w:p>
          <w:p w14:paraId="4247D1A2" w14:textId="4478C555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  <w:vAlign w:val="center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8E710A"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  <w:vAlign w:val="center"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  <w:vAlign w:val="center"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37420C" w:rsidR="00484453" w:rsidRPr="006E0CFD" w:rsidRDefault="00484453" w:rsidP="008E710A">
      <w:pPr>
        <w:tabs>
          <w:tab w:val="left" w:pos="1740"/>
        </w:tabs>
        <w:spacing w:after="24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>o sobie, jeśli uważa Pan/i, że mogą być przydatne, a nie</w:t>
      </w:r>
      <w:r w:rsidR="00277B49">
        <w:rPr>
          <w:rFonts w:eastAsia="Arial" w:cstheme="minorHAnsi"/>
        </w:rPr>
        <w:t> </w:t>
      </w:r>
      <w:r w:rsidRPr="006E0CFD">
        <w:rPr>
          <w:rFonts w:eastAsia="Arial" w:cstheme="minorHAnsi"/>
        </w:rPr>
        <w:t>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49569C" w14:textId="2D8C63E8" w:rsidR="00277B49" w:rsidRPr="008E710A" w:rsidRDefault="00277B49" w:rsidP="008E710A">
      <w:pPr>
        <w:tabs>
          <w:tab w:val="left" w:pos="1740"/>
        </w:tabs>
        <w:spacing w:line="360" w:lineRule="auto"/>
        <w:rPr>
          <w:b/>
        </w:rPr>
      </w:pPr>
    </w:p>
    <w:p w14:paraId="7DE18ED3" w14:textId="513122CC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6510C68C" w14:textId="4F9DCBEA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3A4AECA" w14:textId="0FD272F9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17916A0A" w14:textId="409DC239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F30CE35" w14:textId="0E63CEBA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5FE78A2" w14:textId="6E542FFE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EC219D0" w14:textId="676501D3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903DD83" w14:textId="1455A69C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34E5751B" w14:textId="77777777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E5" w14:textId="428C3E93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8E710A">
        <w:trPr>
          <w:trHeight w:val="910"/>
        </w:trPr>
        <w:tc>
          <w:tcPr>
            <w:tcW w:w="6683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62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Dane osobowe</w:t>
            </w:r>
          </w:p>
        </w:tc>
        <w:tc>
          <w:tcPr>
            <w:tcW w:w="1562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62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62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4" w14:textId="4482E419" w:rsidR="00484453" w:rsidRPr="006E0CFD" w:rsidRDefault="00484453" w:rsidP="008E710A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</w:tc>
        <w:tc>
          <w:tcPr>
            <w:tcW w:w="1562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8" w14:textId="6C75595D" w:rsidR="00314DED" w:rsidRPr="006E0CFD" w:rsidRDefault="00314DED" w:rsidP="0021258C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</w:tc>
        <w:tc>
          <w:tcPr>
            <w:tcW w:w="1562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62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62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62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62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634513C2" w:rsidR="00484453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6C13DB41" w14:textId="77777777" w:rsidR="0021258C" w:rsidRPr="006E0CFD" w:rsidRDefault="0021258C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6CF22D28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3. Karta </w:t>
      </w:r>
      <w:r w:rsidR="008A54A4" w:rsidRPr="008A54A4">
        <w:rPr>
          <w:rFonts w:eastAsia="Arial" w:cstheme="minorHAnsi"/>
          <w:b/>
        </w:rPr>
        <w:t>analizy potrzeb rozwojowych z wykorzystaniem</w:t>
      </w:r>
      <w:r w:rsidR="008A54A4">
        <w:rPr>
          <w:rFonts w:eastAsia="Arial" w:cstheme="minorHAnsi"/>
          <w:b/>
        </w:rPr>
        <w:t xml:space="preserve"> </w:t>
      </w:r>
      <w:r w:rsidRPr="006E0CFD">
        <w:rPr>
          <w:rFonts w:eastAsia="Arial" w:cstheme="minorHAnsi"/>
          <w:b/>
        </w:rPr>
        <w:t>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8E710A">
        <w:trPr>
          <w:trHeight w:val="910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247D236" w14:textId="21BB58C9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Efekty uczenia się 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47D237" w14:textId="2B49D73C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Przykład doświadczenia, 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247D238" w14:textId="4AD2E5D3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Dowody potwierdzające 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2EB32E5A" w14:textId="602BAA8D" w:rsidR="00045699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data:</w:t>
      </w:r>
    </w:p>
    <w:p w14:paraId="4247D24C" w14:textId="6036BB10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podpis:</w:t>
      </w:r>
    </w:p>
    <w:sectPr w:rsidR="00314DED" w:rsidRPr="006E0C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A04C1" w14:textId="77777777" w:rsidR="008F78A8" w:rsidRDefault="008F78A8" w:rsidP="00484453">
      <w:pPr>
        <w:spacing w:after="0" w:line="240" w:lineRule="auto"/>
      </w:pPr>
      <w:r>
        <w:separator/>
      </w:r>
    </w:p>
  </w:endnote>
  <w:endnote w:type="continuationSeparator" w:id="0">
    <w:p w14:paraId="7607EAA7" w14:textId="77777777" w:rsidR="008F78A8" w:rsidRDefault="008F78A8" w:rsidP="00484453">
      <w:pPr>
        <w:spacing w:after="0" w:line="240" w:lineRule="auto"/>
      </w:pPr>
      <w:r>
        <w:continuationSeparator/>
      </w:r>
    </w:p>
  </w:endnote>
  <w:endnote w:type="continuationNotice" w:id="1">
    <w:p w14:paraId="34C19CDE" w14:textId="77777777" w:rsidR="008F78A8" w:rsidRDefault="008F78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68990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72F9AC8F" w14:textId="77777777" w:rsidR="003E5515" w:rsidRDefault="00F60DD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8E710A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8E710A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8E710A">
              <w:rPr>
                <w:sz w:val="16"/>
              </w:rPr>
              <w:fldChar w:fldCharType="end"/>
            </w:r>
          </w:p>
          <w:p w14:paraId="4247D254" w14:textId="6F5DDCA9" w:rsidR="003E5515" w:rsidRPr="008E710A" w:rsidRDefault="00C85731" w:rsidP="008E710A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62B2" w14:textId="77777777" w:rsidR="008F78A8" w:rsidRDefault="008F78A8" w:rsidP="00484453">
      <w:pPr>
        <w:spacing w:after="0" w:line="240" w:lineRule="auto"/>
      </w:pPr>
      <w:r>
        <w:separator/>
      </w:r>
    </w:p>
  </w:footnote>
  <w:footnote w:type="continuationSeparator" w:id="0">
    <w:p w14:paraId="7286F620" w14:textId="77777777" w:rsidR="008F78A8" w:rsidRDefault="008F78A8" w:rsidP="00484453">
      <w:pPr>
        <w:spacing w:after="0" w:line="240" w:lineRule="auto"/>
      </w:pPr>
      <w:r>
        <w:continuationSeparator/>
      </w:r>
    </w:p>
  </w:footnote>
  <w:footnote w:type="continuationNotice" w:id="1">
    <w:p w14:paraId="2B975B94" w14:textId="77777777" w:rsidR="008F78A8" w:rsidRDefault="008F78A8">
      <w:pPr>
        <w:spacing w:after="0" w:line="240" w:lineRule="auto"/>
      </w:pPr>
    </w:p>
  </w:footnote>
  <w:footnote w:id="2">
    <w:p w14:paraId="426BC88D" w14:textId="77777777" w:rsidR="00C85731" w:rsidRPr="00EF0665" w:rsidRDefault="00C85731" w:rsidP="00C8573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F066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0665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27 kwietnia 2016 r. w sprawie ochrony osób fizycznych w związku z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EF0665">
        <w:rPr>
          <w:rFonts w:asciiTheme="minorHAnsi" w:hAnsiTheme="minorHAnsi" w:cstheme="minorHAnsi"/>
          <w:sz w:val="16"/>
          <w:szCs w:val="16"/>
        </w:rPr>
        <w:t>przetwarzaniem danych osobowych i w sprawie swobodnego przepływu takich danych (Dz. Urz. UE. L 119 z 4 maja 2016 r., s.1-88).</w:t>
      </w:r>
    </w:p>
  </w:footnote>
  <w:footnote w:id="3">
    <w:p w14:paraId="3BF991FB" w14:textId="77777777" w:rsidR="00C85731" w:rsidRPr="00EF0665" w:rsidRDefault="00C85731" w:rsidP="00C8573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F066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0665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 perspektywie finansowej 2021-2027 (Dz.U. 2022 poz. 1079), zwana dalej „ustawą wdrożeniową”.</w:t>
      </w:r>
    </w:p>
  </w:footnote>
  <w:footnote w:id="4">
    <w:p w14:paraId="70620BF8" w14:textId="77777777" w:rsidR="00C85731" w:rsidRPr="00EF0665" w:rsidRDefault="00C85731" w:rsidP="00C8573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F066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0665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5">
    <w:p w14:paraId="7C72155D" w14:textId="77777777" w:rsidR="00C85731" w:rsidRPr="00EF0665" w:rsidRDefault="00C85731" w:rsidP="00C8573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F066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0665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3FAA7CC2" w14:textId="77777777" w:rsidR="00C85731" w:rsidRDefault="00C85731" w:rsidP="00C857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1C02">
        <w:rPr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7D252" w14:textId="063ABE1D" w:rsidR="00484453" w:rsidRDefault="00484453" w:rsidP="008E710A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5E75"/>
    <w:multiLevelType w:val="hybridMultilevel"/>
    <w:tmpl w:val="E0B881C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05931"/>
    <w:multiLevelType w:val="hybridMultilevel"/>
    <w:tmpl w:val="FF364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C2830"/>
    <w:multiLevelType w:val="hybridMultilevel"/>
    <w:tmpl w:val="707CBD84"/>
    <w:lvl w:ilvl="0" w:tplc="1A9AE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13B10"/>
    <w:multiLevelType w:val="hybridMultilevel"/>
    <w:tmpl w:val="16425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C076D"/>
    <w:multiLevelType w:val="hybridMultilevel"/>
    <w:tmpl w:val="47E0F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F5BCC"/>
    <w:multiLevelType w:val="hybridMultilevel"/>
    <w:tmpl w:val="E0B881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568A1"/>
    <w:multiLevelType w:val="hybridMultilevel"/>
    <w:tmpl w:val="3BAED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10B83"/>
    <w:multiLevelType w:val="hybridMultilevel"/>
    <w:tmpl w:val="80CCA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30A35"/>
    <w:multiLevelType w:val="hybridMultilevel"/>
    <w:tmpl w:val="85A47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113889">
    <w:abstractNumId w:val="5"/>
  </w:num>
  <w:num w:numId="2" w16cid:durableId="1521552270">
    <w:abstractNumId w:val="3"/>
  </w:num>
  <w:num w:numId="3" w16cid:durableId="1692993484">
    <w:abstractNumId w:val="7"/>
  </w:num>
  <w:num w:numId="4" w16cid:durableId="740175474">
    <w:abstractNumId w:val="2"/>
  </w:num>
  <w:num w:numId="5" w16cid:durableId="693115286">
    <w:abstractNumId w:val="6"/>
  </w:num>
  <w:num w:numId="6" w16cid:durableId="1771658258">
    <w:abstractNumId w:val="0"/>
  </w:num>
  <w:num w:numId="7" w16cid:durableId="255792502">
    <w:abstractNumId w:val="1"/>
  </w:num>
  <w:num w:numId="8" w16cid:durableId="1069352589">
    <w:abstractNumId w:val="10"/>
  </w:num>
  <w:num w:numId="9" w16cid:durableId="1312638811">
    <w:abstractNumId w:val="4"/>
  </w:num>
  <w:num w:numId="10" w16cid:durableId="1192914503">
    <w:abstractNumId w:val="9"/>
  </w:num>
  <w:num w:numId="11" w16cid:durableId="4100836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45699"/>
    <w:rsid w:val="0005309E"/>
    <w:rsid w:val="0008523A"/>
    <w:rsid w:val="000D20BE"/>
    <w:rsid w:val="00105003"/>
    <w:rsid w:val="0021258C"/>
    <w:rsid w:val="00227B26"/>
    <w:rsid w:val="00260DA6"/>
    <w:rsid w:val="00265F59"/>
    <w:rsid w:val="00276B8A"/>
    <w:rsid w:val="00277B49"/>
    <w:rsid w:val="002F25B0"/>
    <w:rsid w:val="003149C5"/>
    <w:rsid w:val="00314DED"/>
    <w:rsid w:val="00352C5C"/>
    <w:rsid w:val="003E5515"/>
    <w:rsid w:val="00484453"/>
    <w:rsid w:val="004A072D"/>
    <w:rsid w:val="004B2120"/>
    <w:rsid w:val="004B5837"/>
    <w:rsid w:val="00506FCB"/>
    <w:rsid w:val="00575233"/>
    <w:rsid w:val="00596144"/>
    <w:rsid w:val="005F10C2"/>
    <w:rsid w:val="005F369D"/>
    <w:rsid w:val="00633FCE"/>
    <w:rsid w:val="006D708E"/>
    <w:rsid w:val="006E0CFD"/>
    <w:rsid w:val="007F3F30"/>
    <w:rsid w:val="008144AC"/>
    <w:rsid w:val="0084696F"/>
    <w:rsid w:val="00864799"/>
    <w:rsid w:val="008A54A4"/>
    <w:rsid w:val="008D3336"/>
    <w:rsid w:val="008E710A"/>
    <w:rsid w:val="008F78A8"/>
    <w:rsid w:val="00A92A09"/>
    <w:rsid w:val="00AC4E8F"/>
    <w:rsid w:val="00B74D63"/>
    <w:rsid w:val="00B930A9"/>
    <w:rsid w:val="00C31023"/>
    <w:rsid w:val="00C85731"/>
    <w:rsid w:val="00E335D9"/>
    <w:rsid w:val="00E40FA1"/>
    <w:rsid w:val="00E46117"/>
    <w:rsid w:val="00EB5E4E"/>
    <w:rsid w:val="00EC7A88"/>
    <w:rsid w:val="00F264A1"/>
    <w:rsid w:val="00F56211"/>
    <w:rsid w:val="00F60DD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Nota,Footnote number,de nota al pie,Char,SUPERS,Voetnootmarkering,Char1,fr,o,(NECG) Footnote Reference,Times 10 Point,Exposant 3 Point,Footnote reference number,FR,Footnotemark,FR1"/>
    <w:uiPriority w:val="99"/>
    <w:qFormat/>
    <w:rsid w:val="00484453"/>
    <w:rPr>
      <w:rFonts w:cs="Times New Roman"/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Styl 1,Ryzyko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dane_osobowe_FES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3044</Words>
  <Characters>18264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Kamila Paczkowska</cp:lastModifiedBy>
  <cp:revision>4</cp:revision>
  <dcterms:created xsi:type="dcterms:W3CDTF">2025-03-26T13:06:00Z</dcterms:created>
  <dcterms:modified xsi:type="dcterms:W3CDTF">2025-04-24T09:21:00Z</dcterms:modified>
</cp:coreProperties>
</file>